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5B0B" w14:textId="3ED1DC06" w:rsidR="0039414A" w:rsidRDefault="004063AA">
      <w:pPr>
        <w:rPr>
          <w:lang w:val="en-US"/>
        </w:rPr>
      </w:pPr>
      <w:r>
        <w:rPr>
          <w:lang w:val="en-US"/>
        </w:rPr>
        <w:t>The wedding ceremony is at 3pm in St Eunan’s Cathedral Letterkenny.</w:t>
      </w:r>
    </w:p>
    <w:p w14:paraId="60760536" w14:textId="118CB49A" w:rsidR="004063AA" w:rsidRPr="004063AA" w:rsidRDefault="004063AA">
      <w:pPr>
        <w:rPr>
          <w:lang w:val="en-US"/>
        </w:rPr>
      </w:pPr>
      <w:r>
        <w:rPr>
          <w:lang w:val="en-US"/>
        </w:rPr>
        <w:t>There is limited parking opposite the cathedral, but it is situated in Letterkenny town, which has multiple parking options within walking distance of the church.</w:t>
      </w:r>
    </w:p>
    <w:sectPr w:rsidR="004063AA" w:rsidRPr="0040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AA"/>
    <w:rsid w:val="000C4A0C"/>
    <w:rsid w:val="0039414A"/>
    <w:rsid w:val="004063AA"/>
    <w:rsid w:val="007106BC"/>
    <w:rsid w:val="0071582C"/>
    <w:rsid w:val="00A709CB"/>
    <w:rsid w:val="00AD0330"/>
    <w:rsid w:val="00B13796"/>
    <w:rsid w:val="00E93818"/>
    <w:rsid w:val="00F6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78EE"/>
  <w15:chartTrackingRefBased/>
  <w15:docId w15:val="{13A0C50E-EA34-49A8-BFB8-565F986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Togher</dc:creator>
  <cp:keywords/>
  <dc:description/>
  <cp:lastModifiedBy>Paul Togher</cp:lastModifiedBy>
  <cp:revision>1</cp:revision>
  <dcterms:created xsi:type="dcterms:W3CDTF">2026-01-15T21:03:00Z</dcterms:created>
  <dcterms:modified xsi:type="dcterms:W3CDTF">2026-01-15T21:05:00Z</dcterms:modified>
</cp:coreProperties>
</file>